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4E" w:rsidRDefault="009B386B" w:rsidP="009B386B">
      <w:pPr>
        <w:spacing w:before="480" w:after="480"/>
        <w:jc w:val="center"/>
        <w:rPr>
          <w:rFonts w:asciiTheme="majorHAnsi" w:hAnsiTheme="majorHAnsi" w:cstheme="majorHAnsi"/>
          <w:sz w:val="32"/>
          <w:szCs w:val="32"/>
        </w:rPr>
      </w:pPr>
      <w:r w:rsidRPr="009B386B">
        <w:rPr>
          <w:rFonts w:asciiTheme="majorHAnsi" w:hAnsiTheme="majorHAnsi" w:cstheme="majorHAnsi"/>
          <w:sz w:val="32"/>
          <w:szCs w:val="32"/>
        </w:rPr>
        <w:t>Wykaz spisów zdawczo-odbiorczych</w:t>
      </w:r>
    </w:p>
    <w:tbl>
      <w:tblPr>
        <w:tblStyle w:val="Tabela-Siatka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7"/>
        <w:gridCol w:w="1396"/>
        <w:gridCol w:w="5103"/>
        <w:gridCol w:w="1134"/>
        <w:gridCol w:w="851"/>
        <w:gridCol w:w="1134"/>
      </w:tblGrid>
      <w:tr w:rsidR="009B386B" w:rsidTr="009B386B">
        <w:trPr>
          <w:tblHeader/>
        </w:trPr>
        <w:tc>
          <w:tcPr>
            <w:tcW w:w="867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bookmarkStart w:id="0" w:name="_GoBack" w:colFirst="0" w:colLast="5"/>
            <w:r w:rsidRPr="009B386B">
              <w:rPr>
                <w:rFonts w:asciiTheme="majorHAnsi" w:hAnsiTheme="majorHAnsi" w:cstheme="majorHAnsi"/>
                <w:szCs w:val="32"/>
              </w:rPr>
              <w:t>Nr spisu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Data przejęcia akt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Nazwa komórki przekazującej akta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liczba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Uwagi</w:t>
            </w:r>
          </w:p>
        </w:tc>
      </w:tr>
      <w:tr w:rsidR="009B386B" w:rsidTr="009B386B">
        <w:trPr>
          <w:tblHeader/>
        </w:trPr>
        <w:tc>
          <w:tcPr>
            <w:tcW w:w="867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</w:p>
        </w:tc>
        <w:tc>
          <w:tcPr>
            <w:tcW w:w="1396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</w:p>
        </w:tc>
        <w:tc>
          <w:tcPr>
            <w:tcW w:w="5103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ind w:right="34"/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Poz. spisu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Teczek</w:t>
            </w: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</w:p>
        </w:tc>
      </w:tr>
      <w:tr w:rsidR="009B386B" w:rsidTr="009B386B">
        <w:trPr>
          <w:tblHeader/>
        </w:trPr>
        <w:tc>
          <w:tcPr>
            <w:tcW w:w="867" w:type="dxa"/>
            <w:tcBorders>
              <w:top w:val="single" w:sz="2" w:space="0" w:color="auto"/>
              <w:bottom w:val="single" w:sz="1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1.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1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2.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4.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5.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9B386B" w:rsidRPr="009B386B" w:rsidRDefault="009B386B" w:rsidP="009B386B">
            <w:pPr>
              <w:jc w:val="center"/>
              <w:rPr>
                <w:rFonts w:asciiTheme="majorHAnsi" w:hAnsiTheme="majorHAnsi" w:cstheme="majorHAnsi"/>
                <w:szCs w:val="32"/>
              </w:rPr>
            </w:pPr>
            <w:r w:rsidRPr="009B386B">
              <w:rPr>
                <w:rFonts w:asciiTheme="majorHAnsi" w:hAnsiTheme="majorHAnsi" w:cstheme="majorHAnsi"/>
                <w:szCs w:val="32"/>
              </w:rPr>
              <w:t>6.</w:t>
            </w:r>
          </w:p>
        </w:tc>
      </w:tr>
      <w:bookmarkEnd w:id="0"/>
      <w:tr w:rsidR="009B386B" w:rsidTr="009B386B">
        <w:trPr>
          <w:trHeight w:val="567"/>
        </w:trPr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386B" w:rsidTr="009B386B">
        <w:trPr>
          <w:trHeight w:val="567"/>
        </w:trPr>
        <w:tc>
          <w:tcPr>
            <w:tcW w:w="867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386B" w:rsidRPr="009B386B" w:rsidRDefault="009B386B" w:rsidP="009B386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B386B" w:rsidRPr="009B386B" w:rsidRDefault="009B386B">
      <w:pPr>
        <w:rPr>
          <w:rFonts w:asciiTheme="majorHAnsi" w:hAnsiTheme="majorHAnsi" w:cstheme="majorHAnsi"/>
          <w:sz w:val="32"/>
          <w:szCs w:val="32"/>
        </w:rPr>
      </w:pPr>
    </w:p>
    <w:sectPr w:rsidR="009B386B" w:rsidRPr="009B386B" w:rsidSect="009B3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B"/>
    <w:rsid w:val="000822A6"/>
    <w:rsid w:val="00771D4E"/>
    <w:rsid w:val="009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5235-82BB-40C2-95D6-5BEF28D6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spisów zdawczo-odbiorczych</dc:title>
  <dc:subject/>
  <dc:creator>Izabela IC. Czapska</dc:creator>
  <cp:keywords/>
  <dc:description/>
  <cp:lastModifiedBy>Izabela IC. Czapska</cp:lastModifiedBy>
  <cp:revision>1</cp:revision>
  <dcterms:created xsi:type="dcterms:W3CDTF">2022-03-10T07:12:00Z</dcterms:created>
  <dcterms:modified xsi:type="dcterms:W3CDTF">2022-03-10T07:30:00Z</dcterms:modified>
</cp:coreProperties>
</file>